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85573" w14:textId="0B9F3A6D" w:rsidR="007D2434" w:rsidRDefault="00E82519" w:rsidP="00E82519">
      <w:pPr>
        <w:jc w:val="both"/>
        <w:rPr>
          <w:rFonts w:ascii="Century Gothic" w:hAnsi="Century Gothic" w:cs="Calibri"/>
          <w:b/>
          <w:sz w:val="20"/>
          <w:szCs w:val="20"/>
        </w:rPr>
      </w:pPr>
      <w:r w:rsidRPr="00E82519">
        <w:rPr>
          <w:rFonts w:ascii="Century Gothic" w:hAnsi="Century Gothic" w:cs="Calibri"/>
          <w:b/>
          <w:sz w:val="20"/>
          <w:szCs w:val="20"/>
        </w:rPr>
        <w:t xml:space="preserve">PROCEDURA NEGOZIATA PER L’AFFIDAMENTO IN CONCESSIONE DEL SERVIZIO DI GESTIONE DEL MICRO NIDO COMUNALE PER IL PERIODO DAL 01.09.2025 AL 31.08.2034 CON POSSIBILITA’ DI RINNOVO PER ULTERIORE 1 ANNO, NEL COMUNE DI SAN SECONDO DI PINEROLO. CIG: </w:t>
      </w:r>
      <w:r w:rsidR="005F36E0" w:rsidRPr="00B27146">
        <w:rPr>
          <w:rFonts w:ascii="Century Gothic" w:eastAsia="Aptos" w:hAnsi="Century Gothic" w:cs="Calibri"/>
          <w:b/>
          <w:color w:val="auto"/>
          <w:sz w:val="18"/>
          <w:szCs w:val="18"/>
        </w:rPr>
        <w:t xml:space="preserve">CIG: </w:t>
      </w:r>
      <w:r w:rsidR="005F36E0" w:rsidRPr="00A85413">
        <w:rPr>
          <w:rFonts w:ascii="Century Gothic" w:eastAsia="Aptos" w:hAnsi="Century Gothic" w:cs="Calibri"/>
          <w:b/>
          <w:color w:val="auto"/>
          <w:sz w:val="18"/>
          <w:szCs w:val="18"/>
        </w:rPr>
        <w:t>B768EE073F</w:t>
      </w:r>
      <w:r w:rsidR="005F36E0">
        <w:rPr>
          <w:rFonts w:ascii="Century Gothic" w:eastAsia="Aptos" w:hAnsi="Century Gothic" w:cs="Calibri"/>
          <w:b/>
          <w:color w:val="auto"/>
          <w:sz w:val="18"/>
          <w:szCs w:val="18"/>
        </w:rPr>
        <w:t>.</w:t>
      </w:r>
    </w:p>
    <w:p w14:paraId="1C56BAA8" w14:textId="77777777" w:rsidR="00E82519" w:rsidRPr="002E11F2" w:rsidRDefault="00E82519" w:rsidP="00E82519">
      <w:pPr>
        <w:jc w:val="both"/>
        <w:rPr>
          <w:rFonts w:ascii="Century Gothic" w:hAnsi="Century Gothic" w:cs="Calibri Light"/>
          <w:b/>
          <w:bCs/>
          <w:sz w:val="20"/>
          <w:szCs w:val="20"/>
        </w:rPr>
      </w:pPr>
    </w:p>
    <w:p w14:paraId="48C2FE09" w14:textId="77777777" w:rsidR="00E55275" w:rsidRPr="002E11F2" w:rsidRDefault="006744D8" w:rsidP="00125C57">
      <w:pPr>
        <w:pStyle w:val="Titolo"/>
        <w:rPr>
          <w:rFonts w:ascii="Century Gothic" w:hAnsi="Century Gothic"/>
          <w:sz w:val="20"/>
          <w:szCs w:val="20"/>
        </w:rPr>
      </w:pPr>
      <w:r w:rsidRPr="002E11F2">
        <w:rPr>
          <w:rFonts w:ascii="Century Gothic" w:hAnsi="Century Gothic"/>
          <w:sz w:val="20"/>
          <w:szCs w:val="20"/>
        </w:rPr>
        <w:t xml:space="preserve">      </w:t>
      </w:r>
    </w:p>
    <w:p w14:paraId="7B987044" w14:textId="77777777" w:rsidR="00E55275" w:rsidRPr="002E11F2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entury Gothic" w:hAnsi="Century Gothic" w:cs="Calibri Light"/>
          <w:b/>
          <w:bCs/>
          <w:sz w:val="20"/>
          <w:szCs w:val="20"/>
        </w:rPr>
      </w:pPr>
      <w:r w:rsidRPr="002E11F2">
        <w:rPr>
          <w:rFonts w:ascii="Century Gothic" w:hAnsi="Century Gothic" w:cs="Calibri Light"/>
          <w:b/>
          <w:bCs/>
          <w:sz w:val="20"/>
          <w:szCs w:val="20"/>
        </w:rPr>
        <w:t>ATTESTATO DI SOPRALLUOGO</w:t>
      </w:r>
    </w:p>
    <w:p w14:paraId="2217C81B" w14:textId="77777777" w:rsidR="00E55275" w:rsidRPr="002E11F2" w:rsidRDefault="00E55275">
      <w:pPr>
        <w:spacing w:line="276" w:lineRule="auto"/>
        <w:jc w:val="center"/>
        <w:rPr>
          <w:rFonts w:ascii="Century Gothic" w:hAnsi="Century Gothic" w:cs="Calibri Light"/>
          <w:b/>
          <w:bCs/>
          <w:sz w:val="20"/>
          <w:szCs w:val="20"/>
        </w:rPr>
      </w:pPr>
    </w:p>
    <w:p w14:paraId="056480C4" w14:textId="77777777" w:rsidR="00E55275" w:rsidRPr="002E11F2" w:rsidRDefault="00E55275" w:rsidP="00692B14">
      <w:pPr>
        <w:spacing w:line="276" w:lineRule="auto"/>
        <w:jc w:val="both"/>
        <w:rPr>
          <w:rFonts w:ascii="Century Gothic" w:hAnsi="Century Gothic" w:cs="Calibri Light"/>
          <w:b/>
          <w:bCs/>
          <w:sz w:val="20"/>
          <w:szCs w:val="20"/>
        </w:rPr>
      </w:pPr>
    </w:p>
    <w:p w14:paraId="7BAC8138" w14:textId="77777777" w:rsidR="00E55275" w:rsidRPr="002E11F2" w:rsidRDefault="006744D8" w:rsidP="00692B14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Il/La sottoscritto/a ____________________________ in qualità di ________________________________ </w:t>
      </w:r>
    </w:p>
    <w:p w14:paraId="23E62D05" w14:textId="77777777" w:rsidR="00E55275" w:rsidRPr="002E11F2" w:rsidRDefault="006744D8" w:rsidP="00692B14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________________________________________________________________________________________</w:t>
      </w:r>
    </w:p>
    <w:p w14:paraId="5059CD0A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201BE9A0" w14:textId="77777777" w:rsidR="00E55275" w:rsidRPr="002E11F2" w:rsidRDefault="006744D8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ATTESTA</w:t>
      </w:r>
    </w:p>
    <w:p w14:paraId="69DE75AA" w14:textId="77777777" w:rsidR="00E55275" w:rsidRPr="002E11F2" w:rsidRDefault="00E55275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</w:p>
    <w:p w14:paraId="1654F318" w14:textId="28C2A667" w:rsidR="00E55275" w:rsidRPr="00E82519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E82519">
        <w:rPr>
          <w:rFonts w:ascii="Century Gothic" w:hAnsi="Century Gothic" w:cs="Calibri Light"/>
          <w:bCs/>
          <w:sz w:val="20"/>
          <w:szCs w:val="20"/>
        </w:rPr>
        <w:t xml:space="preserve">che il/la Sig./Sig.ra _________________________________ in qualità di ___________________________ della ditta ______________________________________________________________________________ ha preso visione dei luoghi oggetto </w:t>
      </w:r>
      <w:r w:rsidR="0029294B" w:rsidRPr="00E82519">
        <w:rPr>
          <w:rFonts w:ascii="Century Gothic" w:hAnsi="Century Gothic" w:cs="Calibri Light"/>
          <w:bCs/>
          <w:sz w:val="20"/>
          <w:szCs w:val="20"/>
        </w:rPr>
        <w:t>della concessione</w:t>
      </w:r>
      <w:r w:rsidRPr="00E82519">
        <w:rPr>
          <w:rFonts w:ascii="Century Gothic" w:hAnsi="Century Gothic" w:cs="Calibri Light"/>
          <w:bCs/>
          <w:sz w:val="20"/>
          <w:szCs w:val="20"/>
        </w:rPr>
        <w:t>.</w:t>
      </w:r>
    </w:p>
    <w:p w14:paraId="53FEAE9E" w14:textId="77777777" w:rsidR="00E55275" w:rsidRPr="00E82519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6C7DC780" w14:textId="2446CB75" w:rsidR="00E55275" w:rsidRPr="002E11F2" w:rsidRDefault="00E82519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E82519">
        <w:rPr>
          <w:rFonts w:ascii="Century Gothic" w:hAnsi="Century Gothic" w:cs="Calibri Light"/>
          <w:bCs/>
          <w:sz w:val="20"/>
          <w:szCs w:val="20"/>
        </w:rPr>
        <w:t>San Secondo di Pinerolo</w:t>
      </w:r>
      <w:r w:rsidR="006744D8" w:rsidRPr="00E82519">
        <w:rPr>
          <w:rFonts w:ascii="Century Gothic" w:hAnsi="Century Gothic" w:cs="Calibri Light"/>
          <w:bCs/>
          <w:sz w:val="20"/>
          <w:szCs w:val="20"/>
        </w:rPr>
        <w:t>, _______________</w:t>
      </w:r>
    </w:p>
    <w:p w14:paraId="305B6D1E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3E75D5DD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499A6171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429903F1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033910DE" w14:textId="4466D5E9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</w:t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="007A60AA">
        <w:rPr>
          <w:rFonts w:ascii="Century Gothic" w:hAnsi="Century Gothic" w:cs="Calibri Light"/>
          <w:bCs/>
          <w:sz w:val="20"/>
          <w:szCs w:val="20"/>
        </w:rPr>
        <w:tab/>
      </w:r>
      <w:r w:rsidR="005B71F6"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</w:t>
      </w:r>
    </w:p>
    <w:p w14:paraId="3F48BFBC" w14:textId="599C726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    </w:t>
      </w:r>
      <w:r w:rsidR="00692B14" w:rsidRPr="002E11F2">
        <w:rPr>
          <w:rFonts w:ascii="Century Gothic" w:hAnsi="Century Gothic" w:cs="Calibri Light"/>
          <w:bCs/>
          <w:sz w:val="20"/>
          <w:szCs w:val="20"/>
        </w:rPr>
        <w:t xml:space="preserve">   </w:t>
      </w:r>
      <w:r w:rsidRPr="002E11F2">
        <w:rPr>
          <w:rFonts w:ascii="Century Gothic" w:hAnsi="Century Gothic" w:cs="Calibri Light"/>
          <w:bCs/>
          <w:sz w:val="20"/>
          <w:szCs w:val="20"/>
        </w:rPr>
        <w:t>(timbro e firma della ditta)</w:t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="00692B14"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="007A60AA">
        <w:rPr>
          <w:rFonts w:ascii="Century Gothic" w:hAnsi="Century Gothic" w:cs="Calibri Light"/>
          <w:bCs/>
          <w:sz w:val="20"/>
          <w:szCs w:val="20"/>
        </w:rPr>
        <w:t xml:space="preserve">      </w:t>
      </w:r>
      <w:r w:rsidRPr="002E11F2">
        <w:rPr>
          <w:rFonts w:ascii="Century Gothic" w:hAnsi="Century Gothic" w:cs="Calibri Light"/>
          <w:bCs/>
          <w:sz w:val="20"/>
          <w:szCs w:val="20"/>
        </w:rPr>
        <w:t>(firma e timbro incaricato del Comune)</w:t>
      </w:r>
    </w:p>
    <w:p w14:paraId="64F053C8" w14:textId="77777777" w:rsidR="00E55275" w:rsidRPr="002E11F2" w:rsidRDefault="00E55275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</w:p>
    <w:p w14:paraId="72CB113F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36185CF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F575400" w14:textId="026A7FB0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Si allega copia fotostatica di un documento di identità del sottoscrittore</w:t>
      </w:r>
      <w:r w:rsidR="005B42E5" w:rsidRPr="002E11F2">
        <w:rPr>
          <w:rFonts w:ascii="Century Gothic" w:hAnsi="Century Gothic" w:cs="Calibri Light"/>
          <w:bCs/>
          <w:sz w:val="20"/>
          <w:szCs w:val="20"/>
        </w:rPr>
        <w:t xml:space="preserve"> rappresentante della D</w:t>
      </w:r>
      <w:r w:rsidR="00A252A9" w:rsidRPr="002E11F2">
        <w:rPr>
          <w:rFonts w:ascii="Century Gothic" w:hAnsi="Century Gothic" w:cs="Calibri Light"/>
          <w:bCs/>
          <w:sz w:val="20"/>
          <w:szCs w:val="20"/>
        </w:rPr>
        <w:t>i</w:t>
      </w:r>
      <w:r w:rsidR="005B42E5" w:rsidRPr="002E11F2">
        <w:rPr>
          <w:rFonts w:ascii="Century Gothic" w:hAnsi="Century Gothic" w:cs="Calibri Light"/>
          <w:bCs/>
          <w:sz w:val="20"/>
          <w:szCs w:val="20"/>
        </w:rPr>
        <w:t>tta</w:t>
      </w:r>
      <w:r w:rsidRPr="002E11F2">
        <w:rPr>
          <w:rFonts w:ascii="Century Gothic" w:hAnsi="Century Gothic" w:cs="Calibri Light"/>
          <w:bCs/>
          <w:sz w:val="20"/>
          <w:szCs w:val="20"/>
        </w:rPr>
        <w:t>.</w:t>
      </w:r>
    </w:p>
    <w:p w14:paraId="543E834D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D401230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1E06A6E3" w14:textId="7777777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  <w:u w:val="single"/>
        </w:rPr>
      </w:pPr>
      <w:r w:rsidRPr="002E11F2">
        <w:rPr>
          <w:rFonts w:ascii="Century Gothic" w:hAnsi="Century Gothic" w:cs="Calibri Light"/>
          <w:bCs/>
          <w:sz w:val="20"/>
          <w:szCs w:val="20"/>
          <w:u w:val="single"/>
        </w:rPr>
        <w:t xml:space="preserve">Il presente attestato deve essere inserito nella </w:t>
      </w:r>
      <w:r w:rsidR="00692B14" w:rsidRPr="002E11F2">
        <w:rPr>
          <w:rFonts w:ascii="Century Gothic" w:hAnsi="Century Gothic" w:cs="Calibri Light"/>
          <w:bCs/>
          <w:sz w:val="20"/>
          <w:szCs w:val="20"/>
          <w:u w:val="single"/>
        </w:rPr>
        <w:t>Busta Amministrativa.</w:t>
      </w:r>
    </w:p>
    <w:sectPr w:rsidR="00E55275" w:rsidRPr="002E11F2">
      <w:footerReference w:type="default" r:id="rId6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063FE" w14:textId="77777777" w:rsidR="00C47AC1" w:rsidRDefault="00C47AC1">
      <w:r>
        <w:separator/>
      </w:r>
    </w:p>
  </w:endnote>
  <w:endnote w:type="continuationSeparator" w:id="0">
    <w:p w14:paraId="64A00341" w14:textId="77777777" w:rsidR="00C47AC1" w:rsidRDefault="00C47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D2E1" w14:textId="2FC9BBC7" w:rsidR="00074ACB" w:rsidRDefault="00074ACB" w:rsidP="00074ACB">
    <w:pPr>
      <w:pStyle w:val="Pidipagina"/>
      <w:jc w:val="center"/>
    </w:pPr>
    <w:r w:rsidRPr="00F661E3">
      <w:rPr>
        <w:noProof/>
        <w:bdr w:val="none" w:sz="0" w:space="0" w:color="auto"/>
      </w:rPr>
      <w:drawing>
        <wp:inline distT="0" distB="0" distL="0" distR="0" wp14:anchorId="61B52C98" wp14:editId="773B0F60">
          <wp:extent cx="1819275" cy="457200"/>
          <wp:effectExtent l="0" t="0" r="9525" b="0"/>
          <wp:docPr id="283985210" name="Immagine 1" descr="Immagine che contiene testo, Carattere, Blu elettrico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Immagine che contiene testo, Carattere, Blu elettrico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9ABBD" w14:textId="77777777" w:rsidR="00C47AC1" w:rsidRDefault="00C47AC1">
      <w:r>
        <w:separator/>
      </w:r>
    </w:p>
  </w:footnote>
  <w:footnote w:type="continuationSeparator" w:id="0">
    <w:p w14:paraId="7FB91BC4" w14:textId="77777777" w:rsidR="00C47AC1" w:rsidRDefault="00C47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74556"/>
    <w:rsid w:val="00074ACB"/>
    <w:rsid w:val="000D6CA4"/>
    <w:rsid w:val="000E7D49"/>
    <w:rsid w:val="000F1EA8"/>
    <w:rsid w:val="001206D0"/>
    <w:rsid w:val="00125C57"/>
    <w:rsid w:val="0019566A"/>
    <w:rsid w:val="001E4E9C"/>
    <w:rsid w:val="001F444E"/>
    <w:rsid w:val="0029294B"/>
    <w:rsid w:val="00294681"/>
    <w:rsid w:val="002B5775"/>
    <w:rsid w:val="002E11F2"/>
    <w:rsid w:val="002E1433"/>
    <w:rsid w:val="00302CB0"/>
    <w:rsid w:val="00347519"/>
    <w:rsid w:val="003558F3"/>
    <w:rsid w:val="00373D55"/>
    <w:rsid w:val="003B52A8"/>
    <w:rsid w:val="003C67DB"/>
    <w:rsid w:val="003E1E40"/>
    <w:rsid w:val="0047550D"/>
    <w:rsid w:val="004871F5"/>
    <w:rsid w:val="0049679E"/>
    <w:rsid w:val="004F43AB"/>
    <w:rsid w:val="00530550"/>
    <w:rsid w:val="00557198"/>
    <w:rsid w:val="005B403E"/>
    <w:rsid w:val="005B42E5"/>
    <w:rsid w:val="005B71F6"/>
    <w:rsid w:val="005C174C"/>
    <w:rsid w:val="005F36E0"/>
    <w:rsid w:val="0067099E"/>
    <w:rsid w:val="006744D8"/>
    <w:rsid w:val="00680F07"/>
    <w:rsid w:val="00692B14"/>
    <w:rsid w:val="00693781"/>
    <w:rsid w:val="006B267B"/>
    <w:rsid w:val="00710117"/>
    <w:rsid w:val="007A60AA"/>
    <w:rsid w:val="007D2434"/>
    <w:rsid w:val="007F37AB"/>
    <w:rsid w:val="008664D2"/>
    <w:rsid w:val="00875031"/>
    <w:rsid w:val="0095268F"/>
    <w:rsid w:val="00966F06"/>
    <w:rsid w:val="009804B0"/>
    <w:rsid w:val="00A252A9"/>
    <w:rsid w:val="00A26C79"/>
    <w:rsid w:val="00A36001"/>
    <w:rsid w:val="00A548F4"/>
    <w:rsid w:val="00A74FB6"/>
    <w:rsid w:val="00A81862"/>
    <w:rsid w:val="00AD3554"/>
    <w:rsid w:val="00B078C7"/>
    <w:rsid w:val="00B24087"/>
    <w:rsid w:val="00B62CBF"/>
    <w:rsid w:val="00BA3E5C"/>
    <w:rsid w:val="00BF67D2"/>
    <w:rsid w:val="00C010D3"/>
    <w:rsid w:val="00C2213A"/>
    <w:rsid w:val="00C47AC1"/>
    <w:rsid w:val="00CD292E"/>
    <w:rsid w:val="00CE1123"/>
    <w:rsid w:val="00CF6F06"/>
    <w:rsid w:val="00D445D5"/>
    <w:rsid w:val="00DE1734"/>
    <w:rsid w:val="00E144F4"/>
    <w:rsid w:val="00E1647C"/>
    <w:rsid w:val="00E30059"/>
    <w:rsid w:val="00E55275"/>
    <w:rsid w:val="00E82519"/>
    <w:rsid w:val="00EA0169"/>
    <w:rsid w:val="00F01FC0"/>
    <w:rsid w:val="00F3074B"/>
    <w:rsid w:val="00F43A2F"/>
    <w:rsid w:val="00F5269C"/>
    <w:rsid w:val="00F9180B"/>
    <w:rsid w:val="00FC5271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rsid w:val="00FD2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Arial Unicode MS"/>
      <w:color w:val="auto"/>
      <w:bdr w:val="none" w:sz="0" w:space="0" w:color="auto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Microsoft Office User</cp:lastModifiedBy>
  <cp:revision>26</cp:revision>
  <dcterms:created xsi:type="dcterms:W3CDTF">2022-11-29T08:46:00Z</dcterms:created>
  <dcterms:modified xsi:type="dcterms:W3CDTF">2025-06-25T09:31:00Z</dcterms:modified>
</cp:coreProperties>
</file>